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12546C" w:rsidTr="0012546C">
        <w:tc>
          <w:tcPr>
            <w:tcW w:w="9853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9637"/>
            </w:tblGrid>
            <w:tr w:rsidR="008902ED" w:rsidTr="008902E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7" w:type="dxa"/>
                  <w:shd w:val="clear" w:color="auto" w:fill="auto"/>
                </w:tcPr>
                <w:p w:rsidR="008902ED" w:rsidRDefault="008902ED" w:rsidP="00FE7E2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8"/>
                      <w:lang w:val="kk-KZ"/>
                    </w:rPr>
                    <w:t>02.09.2020-ғы № 15-4-13/1848 шығыс хаты</w:t>
                  </w:r>
                </w:p>
                <w:p w:rsidR="008902ED" w:rsidRPr="008902ED" w:rsidRDefault="008902ED" w:rsidP="00FE7E2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8"/>
                      <w:lang w:val="kk-KZ"/>
                    </w:rPr>
                    <w:t>02.09.2020-ғы № 3877 кіріс хаты</w:t>
                  </w:r>
                </w:p>
              </w:tc>
            </w:tr>
          </w:tbl>
          <w:p w:rsidR="0012546C" w:rsidRDefault="0012546C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3-15-3/3208-И шығыс хаты</w:t>
            </w:r>
          </w:p>
          <w:p w:rsidR="0012546C" w:rsidRPr="0012546C" w:rsidRDefault="0012546C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8373 кіріс хаты</w:t>
            </w:r>
          </w:p>
        </w:tc>
      </w:tr>
    </w:tbl>
    <w:p w:rsidR="005F3E3F" w:rsidRDefault="005F3E3F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E7E21" w:rsidRPr="005F3E3F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Тамақтану сапасын бақылау жөніндегі </w:t>
      </w:r>
    </w:p>
    <w:p w:rsidR="00FE7E21" w:rsidRPr="005F3E3F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ведомствоаралық сараптамалық топтың қызметі</w:t>
      </w:r>
      <w:r w:rsidR="00A84DDD"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 ұйымдастыру бойынша ұсынымдар</w:t>
      </w:r>
    </w:p>
    <w:p w:rsidR="00FE7E21" w:rsidRPr="005F3E3F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7AFC" w:rsidRPr="005F3E3F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Тамақтану сапасын бақылау жөніндегі ведомствоаралық сараптама</w:t>
      </w:r>
      <w:r w:rsidR="00581370" w:rsidRPr="005F3E3F">
        <w:rPr>
          <w:lang w:val="kk-KZ"/>
        </w:rPr>
        <w:t>лық</w:t>
      </w:r>
      <w:r w:rsidRPr="005F3E3F">
        <w:rPr>
          <w:lang w:val="kk-KZ"/>
        </w:rPr>
        <w:t xml:space="preserve"> то</w:t>
      </w:r>
      <w:r w:rsidR="00581370" w:rsidRPr="005F3E3F">
        <w:rPr>
          <w:lang w:val="kk-KZ"/>
        </w:rPr>
        <w:t>п</w:t>
      </w:r>
      <w:r w:rsidRPr="005F3E3F">
        <w:rPr>
          <w:lang w:val="kk-KZ"/>
        </w:rPr>
        <w:t xml:space="preserve"> (бұдан әрі</w:t>
      </w:r>
      <w:r w:rsidR="00A84DDD" w:rsidRPr="005F3E3F">
        <w:rPr>
          <w:lang w:val="kk-KZ"/>
        </w:rPr>
        <w:t xml:space="preserve"> – С</w:t>
      </w:r>
      <w:r w:rsidRPr="005F3E3F">
        <w:rPr>
          <w:lang w:val="kk-KZ"/>
        </w:rPr>
        <w:t>араптама</w:t>
      </w:r>
      <w:r w:rsidR="00A84DDD" w:rsidRPr="005F3E3F">
        <w:rPr>
          <w:lang w:val="kk-KZ"/>
        </w:rPr>
        <w:t>лық</w:t>
      </w:r>
      <w:r w:rsidRPr="005F3E3F">
        <w:rPr>
          <w:lang w:val="kk-KZ"/>
        </w:rPr>
        <w:t xml:space="preserve"> то</w:t>
      </w:r>
      <w:r w:rsidR="00A84DDD" w:rsidRPr="005F3E3F">
        <w:rPr>
          <w:lang w:val="kk-KZ"/>
        </w:rPr>
        <w:t>п</w:t>
      </w:r>
      <w:r w:rsidRPr="005F3E3F">
        <w:rPr>
          <w:lang w:val="kk-KZ"/>
        </w:rPr>
        <w:t>) тамақтану сапасын мониторингтеу жөніндегі комиссиялардың (бракераж</w:t>
      </w:r>
      <w:r w:rsidR="00581370" w:rsidRPr="005F3E3F">
        <w:rPr>
          <w:lang w:val="kk-KZ"/>
        </w:rPr>
        <w:t>дық</w:t>
      </w:r>
      <w:r w:rsidRPr="005F3E3F">
        <w:rPr>
          <w:lang w:val="kk-KZ"/>
        </w:rPr>
        <w:t xml:space="preserve"> комиссиялар</w:t>
      </w:r>
      <w:r w:rsidR="00581370" w:rsidRPr="005F3E3F">
        <w:rPr>
          <w:lang w:val="kk-KZ"/>
        </w:rPr>
        <w:t>д</w:t>
      </w:r>
      <w:r w:rsidRPr="005F3E3F">
        <w:rPr>
          <w:lang w:val="kk-KZ"/>
        </w:rPr>
        <w:t xml:space="preserve">ың) </w:t>
      </w:r>
      <w:r w:rsidR="002634A9" w:rsidRPr="005F3E3F">
        <w:rPr>
          <w:lang w:val="kk-KZ"/>
        </w:rPr>
        <w:t>қызметінің тиімділігіне</w:t>
      </w:r>
      <w:r w:rsidRPr="005F3E3F">
        <w:rPr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5F3E3F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lang w:val="kk-KZ"/>
        </w:rPr>
      </w:pPr>
      <w:r w:rsidRPr="005F3E3F">
        <w:rPr>
          <w:lang w:val="kk-KZ"/>
        </w:rPr>
        <w:t>Сараптамалық топтың міндеттері:</w:t>
      </w:r>
    </w:p>
    <w:p w:rsidR="00601B04" w:rsidRPr="005F3E3F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 xml:space="preserve">- </w:t>
      </w:r>
      <w:r w:rsidR="002634A9" w:rsidRPr="005F3E3F">
        <w:rPr>
          <w:lang w:val="kk-KZ"/>
        </w:rPr>
        <w:t>бракераждық комиссиялар қызметінің мониторингі</w:t>
      </w:r>
      <w:r w:rsidR="00124F95" w:rsidRPr="005F3E3F">
        <w:rPr>
          <w:lang w:val="kk-KZ"/>
        </w:rPr>
        <w:t>;</w:t>
      </w:r>
    </w:p>
    <w:p w:rsidR="00601B04" w:rsidRPr="005F3E3F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lang w:val="kk-KZ"/>
        </w:rPr>
      </w:pPr>
      <w:r w:rsidRPr="005F3E3F">
        <w:rPr>
          <w:lang w:val="kk-KZ"/>
        </w:rPr>
        <w:t>- балалардың тамақтануын ұйымдастыруды бақылау;</w:t>
      </w:r>
    </w:p>
    <w:p w:rsidR="00601B04" w:rsidRPr="005F3E3F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5F3E3F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5F3E3F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5F3E3F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-</w:t>
      </w:r>
      <w:r w:rsidR="00124F95" w:rsidRPr="005F3E3F">
        <w:rPr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5F3E3F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-халықтың санитариялық-эпидемиологиялық салауаттылығы саласындағы нормативтік құқықтық актілерді өрескел бұз</w:t>
      </w:r>
      <w:r w:rsidR="00AD44B5" w:rsidRPr="005F3E3F">
        <w:rPr>
          <w:lang w:val="kk-KZ"/>
        </w:rPr>
        <w:t xml:space="preserve">ған </w:t>
      </w:r>
      <w:r w:rsidRPr="005F3E3F">
        <w:rPr>
          <w:lang w:val="kk-KZ"/>
        </w:rPr>
        <w:t>қызметтерді жеткізушілердің есебін жүргізу.</w:t>
      </w:r>
    </w:p>
    <w:p w:rsidR="00FE7E21" w:rsidRPr="005F3E3F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eastAsiaTheme="minorHAnsi"/>
          <w:lang w:val="kk-KZ" w:eastAsia="en-US"/>
        </w:rPr>
      </w:pPr>
      <w:r w:rsidRPr="005F3E3F">
        <w:rPr>
          <w:rFonts w:eastAsiaTheme="minorHAnsi"/>
          <w:lang w:val="kk-KZ" w:eastAsia="en-US"/>
        </w:rPr>
        <w:t xml:space="preserve">2. </w:t>
      </w:r>
      <w:r w:rsidRPr="005F3E3F">
        <w:rPr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Сараптамалық топ </w:t>
      </w:r>
      <w:r w:rsidR="00AD44B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келісім бойынша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сондай-ақ балалық шақ саласындағы үкіметтік емес ұйымдар</w:t>
      </w:r>
      <w:r w:rsidR="00AD44B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дың</w:t>
      </w:r>
      <w:r w:rsidR="0018101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өкілдерінен құрылады.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Топтың құрамы қажет болған жағдайда өзгеруі мүмкін.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Сараптамалық топты білім басқармасының басшысы басқарады.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леріне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шешімдердің </w:t>
      </w:r>
      <w:r w:rsidR="00AD44B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жобаларын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өзге де құжаттарды </w:t>
      </w:r>
      <w:r w:rsidR="00AD44B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жіберуді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жүзеге асырады.</w:t>
      </w:r>
    </w:p>
    <w:p w:rsidR="0075229A" w:rsidRPr="005F3E3F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 xml:space="preserve">Сараптамалық топ мүшелерінің саны </w:t>
      </w:r>
      <w:r w:rsidR="00AD44B5" w:rsidRPr="005F3E3F">
        <w:rPr>
          <w:lang w:val="kk-KZ"/>
        </w:rPr>
        <w:t xml:space="preserve">кемінде </w:t>
      </w:r>
      <w:r w:rsidRPr="005F3E3F">
        <w:rPr>
          <w:lang w:val="kk-KZ"/>
        </w:rPr>
        <w:t>7 адам, оның ішінде ата-аналар қ</w:t>
      </w:r>
      <w:r w:rsidR="00AD44B5" w:rsidRPr="005F3E3F">
        <w:rPr>
          <w:lang w:val="kk-KZ"/>
        </w:rPr>
        <w:t>ауы</w:t>
      </w:r>
      <w:r w:rsidRPr="005F3E3F">
        <w:rPr>
          <w:lang w:val="kk-KZ"/>
        </w:rPr>
        <w:t>мдастығын</w:t>
      </w:r>
      <w:r w:rsidR="00AD44B5" w:rsidRPr="005F3E3F">
        <w:rPr>
          <w:lang w:val="kk-KZ"/>
        </w:rPr>
        <w:t>а</w:t>
      </w:r>
      <w:r w:rsidRPr="005F3E3F">
        <w:rPr>
          <w:lang w:val="kk-KZ"/>
        </w:rPr>
        <w:t xml:space="preserve">н </w:t>
      </w:r>
      <w:r w:rsidR="00AD44B5" w:rsidRPr="005F3E3F">
        <w:rPr>
          <w:lang w:val="kk-KZ"/>
        </w:rPr>
        <w:t xml:space="preserve">кемінде </w:t>
      </w:r>
      <w:r w:rsidRPr="005F3E3F">
        <w:rPr>
          <w:lang w:val="kk-KZ"/>
        </w:rPr>
        <w:t xml:space="preserve">3 адам болуы тиіс. </w:t>
      </w:r>
    </w:p>
    <w:p w:rsidR="00FE7E21" w:rsidRPr="005F3E3F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lang w:val="kk-KZ"/>
        </w:rPr>
      </w:pPr>
      <w:r w:rsidRPr="005F3E3F">
        <w:rPr>
          <w:rFonts w:eastAsiaTheme="minorHAnsi"/>
          <w:lang w:val="kk-KZ"/>
        </w:rPr>
        <w:t>Комиссия құрамын жыл сайын жаңарту ұсынылады.</w:t>
      </w:r>
    </w:p>
    <w:p w:rsidR="00FE7E21" w:rsidRPr="005F3E3F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lang w:val="kk-KZ"/>
        </w:rPr>
      </w:pPr>
      <w:r w:rsidRPr="005F3E3F">
        <w:rPr>
          <w:rFonts w:eastAsiaTheme="minorHAnsi"/>
          <w:lang w:val="kk-KZ"/>
        </w:rPr>
        <w:t>Сараптама</w:t>
      </w:r>
      <w:r w:rsidR="0075229A" w:rsidRPr="005F3E3F">
        <w:rPr>
          <w:rFonts w:eastAsiaTheme="minorHAnsi"/>
          <w:lang w:val="kk-KZ"/>
        </w:rPr>
        <w:t>лық</w:t>
      </w:r>
      <w:r w:rsidRPr="005F3E3F">
        <w:rPr>
          <w:rFonts w:eastAsiaTheme="minorHAnsi"/>
          <w:lang w:val="kk-KZ"/>
        </w:rPr>
        <w:t xml:space="preserve"> то</w:t>
      </w:r>
      <w:r w:rsidR="0075229A" w:rsidRPr="005F3E3F">
        <w:rPr>
          <w:rFonts w:eastAsiaTheme="minorHAnsi"/>
          <w:lang w:val="kk-KZ"/>
        </w:rPr>
        <w:t>пт</w:t>
      </w:r>
      <w:r w:rsidRPr="005F3E3F">
        <w:rPr>
          <w:rFonts w:eastAsiaTheme="minorHAnsi"/>
          <w:lang w:val="kk-KZ"/>
        </w:rPr>
        <w:t>ың түрі:</w:t>
      </w:r>
    </w:p>
    <w:p w:rsidR="00FE7E21" w:rsidRPr="005F3E3F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lang w:val="kk-KZ"/>
        </w:rPr>
      </w:pPr>
      <w:r w:rsidRPr="005F3E3F">
        <w:rPr>
          <w:rFonts w:eastAsiaTheme="minorHAnsi"/>
          <w:lang w:val="kk-KZ"/>
        </w:rPr>
        <w:t>- аудандық;</w:t>
      </w:r>
    </w:p>
    <w:p w:rsidR="00FE7E21" w:rsidRPr="005F3E3F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lang w:val="kk-KZ"/>
        </w:rPr>
      </w:pPr>
      <w:r w:rsidRPr="005F3E3F">
        <w:rPr>
          <w:rFonts w:eastAsiaTheme="minorHAnsi"/>
          <w:lang w:val="kk-KZ"/>
        </w:rPr>
        <w:t>- қалалық;</w:t>
      </w:r>
    </w:p>
    <w:p w:rsidR="00FE7E21" w:rsidRPr="005F3E3F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lang w:val="kk-KZ"/>
        </w:rPr>
      </w:pPr>
      <w:r w:rsidRPr="005F3E3F">
        <w:rPr>
          <w:rFonts w:eastAsiaTheme="minorHAnsi"/>
          <w:lang w:val="kk-KZ"/>
        </w:rPr>
        <w:t>- облыстық.</w:t>
      </w:r>
    </w:p>
    <w:p w:rsidR="00FE7E21" w:rsidRPr="005F3E3F" w:rsidRDefault="00FE7E21" w:rsidP="00FE7E21">
      <w:pPr>
        <w:tabs>
          <w:tab w:val="left" w:pos="0"/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4.Сараптамалық топ өз қызметін: 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lang w:val="kk-KZ"/>
        </w:rPr>
      </w:pPr>
      <w:r w:rsidRPr="005F3E3F">
        <w:rPr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lang w:val="kk-KZ"/>
        </w:rPr>
      </w:pPr>
      <w:r w:rsidRPr="005F3E3F">
        <w:rPr>
          <w:lang w:val="kk-KZ"/>
        </w:rPr>
        <w:lastRenderedPageBreak/>
        <w:t xml:space="preserve">мониторингтің жоспар-кестесіне сәйкес жүзеге асырады. 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 xml:space="preserve">Ұйымдардың отырыстары мен мониторингін </w:t>
      </w:r>
      <w:r w:rsidR="00471D5F" w:rsidRPr="005F3E3F">
        <w:rPr>
          <w:rFonts w:ascii="Times New Roman" w:hAnsi="Times New Roman" w:cs="Times New Roman"/>
          <w:sz w:val="24"/>
          <w:szCs w:val="24"/>
          <w:lang w:val="kk-KZ"/>
        </w:rPr>
        <w:t xml:space="preserve">Сараптамалық топ 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>қажеттілігіне қарай, бірақ тоқсанына бір рет</w:t>
      </w:r>
      <w:r w:rsidR="00CB3D93" w:rsidRPr="005F3E3F">
        <w:rPr>
          <w:rFonts w:ascii="Times New Roman" w:hAnsi="Times New Roman" w:cs="Times New Roman"/>
          <w:sz w:val="24"/>
          <w:szCs w:val="24"/>
          <w:lang w:val="kk-KZ"/>
        </w:rPr>
        <w:t>тен сиретпей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lang w:val="kk-KZ"/>
        </w:rPr>
      </w:pPr>
      <w:r w:rsidRPr="005F3E3F">
        <w:rPr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lang w:val="kk-KZ"/>
        </w:rPr>
      </w:pPr>
      <w:r w:rsidRPr="005F3E3F">
        <w:rPr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5F3E3F" w:rsidRDefault="00FE7E21" w:rsidP="00FE7E21">
      <w:pPr>
        <w:tabs>
          <w:tab w:val="left" w:pos="0"/>
        </w:tabs>
        <w:ind w:firstLine="7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5F3E3F">
        <w:rPr>
          <w:rFonts w:ascii="Times New Roman" w:hAnsi="Times New Roman" w:cs="Times New Roman"/>
          <w:sz w:val="24"/>
          <w:szCs w:val="24"/>
          <w:lang w:val="kk-KZ"/>
        </w:rPr>
        <w:t xml:space="preserve">тамақтану сапасын бақылау жөніндегі ведомствоаралық сараптамалық топтың 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>акті</w:t>
      </w:r>
      <w:r w:rsidR="003A5190" w:rsidRPr="005F3E3F"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>мен ресімделеді.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5F3E3F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>5. Сараптамалық топ мынадай функцияларды орындайды: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өңірдің білім беру ұйымдарында</w:t>
      </w:r>
      <w:r w:rsidR="00C40700" w:rsidRPr="005F3E3F">
        <w:rPr>
          <w:lang w:val="kk-KZ"/>
        </w:rPr>
        <w:t>ғы</w:t>
      </w:r>
      <w:r w:rsidRPr="005F3E3F">
        <w:rPr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 w:rsidRPr="005F3E3F">
        <w:rPr>
          <w:lang w:val="kk-KZ"/>
        </w:rPr>
        <w:t>ле</w:t>
      </w:r>
      <w:r w:rsidRPr="005F3E3F">
        <w:rPr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 w:rsidRPr="005F3E3F">
        <w:rPr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 w:rsidRPr="005F3E3F">
        <w:rPr>
          <w:lang w:val="kk-KZ"/>
        </w:rPr>
        <w:t>қатысады</w:t>
      </w:r>
      <w:r w:rsidRPr="005F3E3F">
        <w:rPr>
          <w:lang w:val="kk-KZ"/>
        </w:rPr>
        <w:t>;</w:t>
      </w:r>
    </w:p>
    <w:p w:rsidR="00FE7E21" w:rsidRPr="005F3E3F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 w:rsidRPr="005F3E3F">
        <w:rPr>
          <w:lang w:val="kk-KZ"/>
        </w:rPr>
        <w:t>а</w:t>
      </w:r>
      <w:r w:rsidRPr="005F3E3F">
        <w:rPr>
          <w:lang w:val="kk-KZ"/>
        </w:rPr>
        <w:t xml:space="preserve"> мониторинг</w:t>
      </w:r>
      <w:r w:rsidR="00E619C6" w:rsidRPr="005F3E3F">
        <w:rPr>
          <w:lang w:val="kk-KZ"/>
        </w:rPr>
        <w:t xml:space="preserve"> жүргізеді</w:t>
      </w:r>
      <w:r w:rsidR="00FE7E21" w:rsidRPr="005F3E3F">
        <w:rPr>
          <w:lang w:val="kk-KZ"/>
        </w:rPr>
        <w:t>;</w:t>
      </w:r>
    </w:p>
    <w:p w:rsidR="0038397E" w:rsidRPr="005F3E3F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5F3E3F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 xml:space="preserve">қажет болған жағдайда </w:t>
      </w:r>
      <w:r w:rsidR="00E619C6" w:rsidRPr="005F3E3F">
        <w:rPr>
          <w:lang w:val="kk-KZ"/>
        </w:rPr>
        <w:t>С</w:t>
      </w:r>
      <w:r w:rsidRPr="005F3E3F">
        <w:rPr>
          <w:lang w:val="kk-KZ"/>
        </w:rPr>
        <w:t>араптама</w:t>
      </w:r>
      <w:r w:rsidR="00E619C6" w:rsidRPr="005F3E3F">
        <w:rPr>
          <w:lang w:val="kk-KZ"/>
        </w:rPr>
        <w:t>лық</w:t>
      </w:r>
      <w:r w:rsidRPr="005F3E3F">
        <w:rPr>
          <w:lang w:val="kk-KZ"/>
        </w:rPr>
        <w:t xml:space="preserve"> то</w:t>
      </w:r>
      <w:r w:rsidR="00E619C6" w:rsidRPr="005F3E3F">
        <w:rPr>
          <w:lang w:val="kk-KZ"/>
        </w:rPr>
        <w:t>п</w:t>
      </w:r>
      <w:r w:rsidRPr="005F3E3F">
        <w:rPr>
          <w:lang w:val="kk-KZ"/>
        </w:rPr>
        <w:t xml:space="preserve"> алдыңғы күндер</w:t>
      </w:r>
      <w:r w:rsidR="00E619C6" w:rsidRPr="005F3E3F">
        <w:rPr>
          <w:lang w:val="kk-KZ"/>
        </w:rPr>
        <w:t>дегі</w:t>
      </w:r>
      <w:r w:rsidRPr="005F3E3F">
        <w:rPr>
          <w:lang w:val="kk-KZ"/>
        </w:rPr>
        <w:t xml:space="preserve"> бейнежазбаны (бар болса) қарауды жүзеге асырады;</w:t>
      </w:r>
    </w:p>
    <w:p w:rsidR="0038397E" w:rsidRPr="005F3E3F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5F3E3F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</w:pPr>
      <w:r w:rsidRPr="005F3E3F">
        <w:rPr>
          <w:lang w:val="kk-KZ"/>
        </w:rPr>
        <w:t>6. Сараптамалық топ: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 xml:space="preserve">бұзушылықтар анықталған жағдайда </w:t>
      </w:r>
      <w:r w:rsidR="00E619C6" w:rsidRPr="005F3E3F">
        <w:rPr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5F3E3F">
        <w:rPr>
          <w:lang w:val="kk-KZ"/>
        </w:rPr>
        <w:t xml:space="preserve">аумақтық </w:t>
      </w:r>
      <w:r w:rsidR="00E619C6" w:rsidRPr="005F3E3F">
        <w:rPr>
          <w:lang w:val="kk-KZ"/>
        </w:rPr>
        <w:t>бөлімшелеріне</w:t>
      </w:r>
      <w:r w:rsidRPr="005F3E3F">
        <w:rPr>
          <w:lang w:val="kk-KZ"/>
        </w:rPr>
        <w:t xml:space="preserve"> тиісті өтінішпен жүгінуге;</w:t>
      </w:r>
    </w:p>
    <w:p w:rsidR="00FE7E21" w:rsidRPr="005F3E3F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lang w:val="kk-KZ"/>
        </w:rPr>
      </w:pPr>
      <w:r w:rsidRPr="005F3E3F">
        <w:rPr>
          <w:lang w:val="kk-KZ"/>
        </w:rPr>
        <w:t xml:space="preserve">балалардың сапалы тамақтануын қамтамасыз ету және </w:t>
      </w:r>
      <w:r w:rsidR="0065167E" w:rsidRPr="005F3E3F">
        <w:rPr>
          <w:lang w:val="kk-KZ"/>
        </w:rPr>
        <w:t>халықтың санитариялық-эпидемиологиялық салауаттылығы саласындағынормативтік құқықтық актілерді</w:t>
      </w:r>
      <w:r w:rsidRPr="005F3E3F">
        <w:rPr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ата-аналардың (заңды өкілдердің) тамақтануды ұйымдастыру және оның сапасы туралы жұмыс</w:t>
      </w:r>
      <w:r w:rsidR="0065167E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қаберген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баға</w:t>
      </w:r>
      <w:r w:rsidR="0065167E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сын қамтитын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шағымдарымен танысуға, олар бойынша түсініктеме беруге;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hAnsi="Times New Roman" w:cs="Times New Roman"/>
          <w:sz w:val="24"/>
          <w:szCs w:val="24"/>
          <w:lang w:val="kk-KZ"/>
        </w:rPr>
        <w:tab/>
        <w:t xml:space="preserve">7.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 xml:space="preserve">Сараптамалық топтың </w:t>
      </w:r>
      <w:r w:rsidR="0065167E" w:rsidRPr="005F3E3F">
        <w:rPr>
          <w:rFonts w:ascii="Times New Roman" w:hAnsi="Times New Roman" w:cs="Times New Roman"/>
          <w:sz w:val="24"/>
          <w:szCs w:val="24"/>
          <w:lang w:val="kk-KZ"/>
        </w:rPr>
        <w:t>қызметін регламенттейтін қажетті құжаттама</w:t>
      </w:r>
      <w:r w:rsidRPr="005F3E3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Сараптамалық топтың құрылуы туралы бұйрықтың көшірмесі; 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Сараптамалық топтың бір жылға арналған жұмыс жоспары;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отырыстар хаттамалары;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жоспар-кесте;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мониторинг актісі (ай сайынғы бақылау);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- жыл қорытындылары бойынша қызметті талдау.</w:t>
      </w:r>
    </w:p>
    <w:p w:rsidR="00FE7E21" w:rsidRPr="005F3E3F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33307" w:rsidRPr="005F3E3F" w:rsidRDefault="00333307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8397E" w:rsidRPr="005F3E3F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Тамақтану сапасын бақылау жөніндегі </w:t>
      </w:r>
    </w:p>
    <w:p w:rsidR="002109A3" w:rsidRPr="005F3E3F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5F3E3F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5F3E3F" w:rsidRDefault="00914B82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Бар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у к</w:t>
      </w:r>
      <w:r w:rsidR="002109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үні 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№______________</w:t>
      </w:r>
    </w:p>
    <w:p w:rsidR="002109A3" w:rsidRPr="005F3E3F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араптама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лық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пт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ың мүшелері (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лауазымы) </w:t>
      </w:r>
      <w:r w:rsidR="00914B82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мынадай </w:t>
      </w:r>
      <w:r w:rsidR="00914B82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құрамда: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5F3E3F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8F01A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ның атауы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</w:t>
      </w:r>
      <w:r w:rsidR="00333307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</w:p>
    <w:p w:rsidR="008F01A3" w:rsidRPr="005F3E3F" w:rsidRDefault="008F01A3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 сапасын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жүргізу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жөніндегі комиссияның төрағасы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басшысы _________________________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B95903" w:rsidRPr="005F3E3F" w:rsidRDefault="00914B82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құрамы 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(Т.А.Ә., лауазымын көрсете отырып)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B9590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___________________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="00E0741D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</w:t>
      </w:r>
      <w:r w:rsidR="00B95903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</w:t>
      </w:r>
    </w:p>
    <w:p w:rsidR="00E0741D" w:rsidRPr="005F3E3F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E0741D" w:rsidRPr="005F3E3F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15582B" w:rsidRPr="005F3E3F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Қызметті жеткізуші (болған жағдайда)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="00E0741D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</w:p>
    <w:p w:rsidR="005A2465" w:rsidRPr="005F3E3F" w:rsidRDefault="005A2465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E0741D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B95903" w:rsidRPr="005F3E3F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контингенті (адам): 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E0741D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09610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5A2465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2109A3" w:rsidRPr="005F3E3F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Ас блогы қызметкерлерінің саны, (адам): ________________________</w:t>
      </w:r>
      <w:r w:rsidR="008F01A3"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</w:t>
      </w:r>
      <w:r w:rsidR="008F01A3"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амақтандыруды ұйымдастыру 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</w:t>
      </w:r>
      <w:r w:rsidR="008F01A3" w:rsidRPr="005F3E3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5F3E3F" w:rsidRDefault="00CD5CC1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26"/>
        <w:gridCol w:w="6095"/>
        <w:gridCol w:w="992"/>
        <w:gridCol w:w="1134"/>
        <w:gridCol w:w="1016"/>
      </w:tblGrid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Сәйкес келеді</w:t>
            </w:r>
            <w:r w:rsidR="001F2343"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Сәйкес келмейді</w:t>
            </w:r>
            <w:r w:rsidR="001F2343"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E3066E" w:rsidRPr="005F3E3F" w:rsidTr="00137B37">
        <w:trPr>
          <w:trHeight w:val="28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137B37">
        <w:trPr>
          <w:trHeight w:val="109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жекелеген санаттары үшін перспективалық мәзірдің 2012 жылғы 12 наурыздағы №320 ҚР ҮҚ бекіткен бір реттік тамақтану нормаларына сәйкестігі (15</w:t>
            </w:r>
            <w:r w:rsidR="00F35DDD"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ұрауы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5F3E3F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</w:t>
            </w:r>
            <w:r w:rsidR="00030227"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5F3E3F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5F3E3F" w:rsidRDefault="00BD523F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5F3E3F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Тексеру нәтижесінде мыналар белгіленді</w:t>
      </w: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19DC" w:rsidRPr="00137B37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B37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2109A3" w:rsidRPr="005F3E3F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Комиссия</w:t>
      </w:r>
      <w:r w:rsidR="00030227"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мүшелері</w:t>
      </w:r>
      <w:r w:rsidR="00030227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</w:t>
      </w:r>
    </w:p>
    <w:p w:rsidR="002109A3" w:rsidRPr="005F3E3F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____________________________________________________________________________________________________________________</w:t>
      </w:r>
      <w:r w:rsidR="00F719DC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(қолдары)</w:t>
      </w:r>
    </w:p>
    <w:p w:rsidR="002109A3" w:rsidRPr="005F3E3F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ұйымының басшысы таныстырылды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="00030227"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(қолы)</w:t>
      </w:r>
    </w:p>
    <w:p w:rsidR="00333307" w:rsidRPr="00181015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F3E3F" w:rsidRDefault="005F3E3F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5F3E3F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</w:t>
      </w:r>
    </w:p>
    <w:p w:rsidR="00333307" w:rsidRPr="005F3E3F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по организации деятельности</w:t>
      </w:r>
    </w:p>
    <w:p w:rsidR="00333307" w:rsidRPr="005F3E3F" w:rsidRDefault="00333307" w:rsidP="00333307">
      <w:pPr>
        <w:tabs>
          <w:tab w:val="left" w:pos="1134"/>
          <w:tab w:val="left" w:pos="18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межведомственных экспертных групп </w:t>
      </w:r>
    </w:p>
    <w:p w:rsidR="00333307" w:rsidRPr="005F3E3F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по контролю за качеством питания</w:t>
      </w:r>
    </w:p>
    <w:p w:rsidR="00333307" w:rsidRPr="005F3E3F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hAnsi="Times New Roman" w:cs="Times New Roman"/>
          <w:sz w:val="24"/>
          <w:szCs w:val="24"/>
        </w:rPr>
        <w:t>1</w:t>
      </w:r>
      <w:r w:rsidRPr="005F3E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 w:rsidRPr="005F3E3F">
        <w:rPr>
          <w:rFonts w:ascii="Times New Roman" w:hAnsi="Times New Roman" w:cs="Times New Roman"/>
          <w:sz w:val="24"/>
          <w:szCs w:val="24"/>
        </w:rPr>
        <w:t>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Задачи Экспертной группы: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- 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мониторинг деятельности бракеражных комиссий;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 контроль за организацией питания детей;</w:t>
      </w:r>
    </w:p>
    <w:p w:rsidR="00333307" w:rsidRPr="005F3E3F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содействие в решении актуальных вопросов в сфере организации питания детей региона;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- 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- 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ведение учета поставщиков услуг с грубыми нарушениями нормативных правовых актов </w:t>
      </w:r>
      <w:r w:rsidRPr="005F3E3F">
        <w:rPr>
          <w:rFonts w:ascii="Times New Roman" w:hAnsi="Times New Roman" w:cs="Times New Roman"/>
          <w:sz w:val="24"/>
          <w:szCs w:val="24"/>
        </w:rPr>
        <w:t>в сфере санитарно-эпидемиологического благополучия населения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E3F">
        <w:rPr>
          <w:rFonts w:ascii="Times New Roman" w:hAnsi="Times New Roman" w:cs="Times New Roman"/>
          <w:sz w:val="24"/>
          <w:szCs w:val="24"/>
        </w:rPr>
        <w:t>2</w:t>
      </w:r>
      <w:r w:rsidRPr="005F3E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3E3F">
        <w:rPr>
          <w:rFonts w:ascii="Times New Roman" w:hAnsi="Times New Roman" w:cs="Times New Roman"/>
          <w:sz w:val="24"/>
          <w:szCs w:val="24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Pr="005F3E3F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</w:pPr>
      <w:r w:rsidRPr="005F3E3F"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 w:rsidRPr="005F3E3F">
        <w:rPr>
          <w:lang w:val="kk-KZ"/>
        </w:rPr>
        <w:t xml:space="preserve">неправительственных организаций </w:t>
      </w:r>
      <w:r w:rsidRPr="005F3E3F">
        <w:t>в сфере детства.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Состав группы может меняться при необходимости.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Экспертную группу возглавляет руководитель управления образования.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hAnsi="Times New Roman" w:cs="Times New Roman"/>
          <w:sz w:val="24"/>
          <w:szCs w:val="24"/>
        </w:rPr>
        <w:t xml:space="preserve">Количество членов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Рекомендуется ежегодное обновление состава комиссии.</w:t>
      </w:r>
    </w:p>
    <w:p w:rsidR="00333307" w:rsidRPr="005F3E3F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</w:pPr>
      <w:r w:rsidRPr="005F3E3F">
        <w:t>Вид Экспертной группы:</w:t>
      </w:r>
    </w:p>
    <w:p w:rsidR="00333307" w:rsidRPr="005F3E3F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</w:pPr>
      <w:r w:rsidRPr="005F3E3F">
        <w:t>- районная;</w:t>
      </w:r>
    </w:p>
    <w:p w:rsidR="00333307" w:rsidRPr="005F3E3F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</w:pPr>
      <w:r w:rsidRPr="005F3E3F">
        <w:t>- городская;</w:t>
      </w:r>
    </w:p>
    <w:p w:rsidR="00333307" w:rsidRPr="005F3E3F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</w:pPr>
      <w:r w:rsidRPr="005F3E3F">
        <w:t>- областная.</w:t>
      </w:r>
    </w:p>
    <w:p w:rsidR="00333307" w:rsidRPr="005F3E3F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</w:pPr>
      <w:r w:rsidRPr="005F3E3F">
        <w:t>Экспертная группа осуществляет свою деятельность в соответствии с: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планом, принимаемым на заседании Экспертной группы, утвержденным ее председателем;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планом-графиком мониторинга.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lastRenderedPageBreak/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Экспертная группа составляет план-график мониторинга по организации качества питания, исходя из следующего плана посещений: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Решение Экспертной группы принимается большинством голосов из числа присутствующих членов и оформля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актом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межведомственной экспертной группы по контролю за качеством питания. 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При посещении организаций образования Экспертная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5. Экспертная группа выполняет следующие функции: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мониторинг наличия соответствующих документов, удостоверяющих качество продуктов питания, используемых в процессе приготовления пищи для обучающихся и воспитанников;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- визуальный осмотр пищеблока, складских помещений, технологического оборудования и т.д. с доступом одного представителя, при наличии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справки о прохождении флюрообследования с заключением терапевта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, с использованием средств фото-видеофиксации;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изучение мнения детей, родителей (законных представителей) по организации и качеству питания.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6. Экспертная группа имеет право: 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- в случае выявления нарушений обратиться с соответствующим заявлением в </w:t>
      </w:r>
      <w:r w:rsidRPr="005F3E3F">
        <w:rPr>
          <w:rFonts w:ascii="Times New Roman" w:hAnsi="Times New Roman" w:cs="Times New Roman"/>
          <w:sz w:val="24"/>
          <w:szCs w:val="24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5F3E3F">
        <w:rPr>
          <w:rFonts w:ascii="Times New Roman" w:hAnsi="Times New Roman" w:cs="Times New Roman"/>
          <w:sz w:val="24"/>
          <w:szCs w:val="24"/>
        </w:rPr>
        <w:t>в сфере санитарно-эпидемиологического благополучия населения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, ведению соответствующей документации;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lastRenderedPageBreak/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8. Необходимая документация, регламентирующая деятельность Экспертной группы: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копия приказа о создании Экспертной группы;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план работы Экспертной группы на год;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протоколы заседаний;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план-график;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 акты мониторинга (ежемесячный контроль);</w:t>
      </w:r>
    </w:p>
    <w:p w:rsidR="00333307" w:rsidRPr="005F3E3F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- анализ деятельности по итогам года.</w:t>
      </w:r>
    </w:p>
    <w:p w:rsidR="00333307" w:rsidRPr="005F3E3F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5F3E3F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5F3E3F" w:rsidRDefault="00333307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333307" w:rsidRPr="005F3E3F" w:rsidRDefault="00333307" w:rsidP="0033330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E3F">
        <w:rPr>
          <w:rFonts w:ascii="Times New Roman" w:hAnsi="Times New Roman" w:cs="Times New Roman"/>
          <w:b/>
          <w:sz w:val="24"/>
          <w:szCs w:val="24"/>
        </w:rPr>
        <w:t xml:space="preserve">межведомственной экспертной группы </w:t>
      </w:r>
    </w:p>
    <w:p w:rsidR="00333307" w:rsidRPr="005F3E3F" w:rsidRDefault="00333307" w:rsidP="0033330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hAnsi="Times New Roman" w:cs="Times New Roman"/>
          <w:b/>
          <w:sz w:val="24"/>
          <w:szCs w:val="24"/>
        </w:rPr>
        <w:t>по контролю за качеством питания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Дата посещения: 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№_________________________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Члены </w:t>
      </w:r>
      <w:r w:rsidRPr="005F3E3F">
        <w:rPr>
          <w:rFonts w:ascii="Times New Roman" w:eastAsia="Times New Roman" w:hAnsi="Times New Roman" w:cs="Times New Roman"/>
          <w:sz w:val="24"/>
          <w:szCs w:val="24"/>
          <w:lang w:val="kk-KZ"/>
        </w:rPr>
        <w:t>Экспертной группы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</w:rPr>
        <w:t xml:space="preserve">(Ф.И.О. с указанием должности)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в составе:____________ _______________________________________________________________________________________________________________________________________________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образования: 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_________________________________________________</w:t>
      </w:r>
    </w:p>
    <w:p w:rsidR="00333307" w:rsidRPr="005F3E3F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</w:rPr>
        <w:t>(Ф.И.О. с указанием должности)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333307" w:rsidRPr="005F3E3F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Поставщик услуги (при наличии) ____________________________________________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№, дата </w:t>
      </w:r>
      <w:r w:rsidRPr="005F3E3F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Контингент организации образования 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сотрудников пищеблока, </w:t>
      </w:r>
      <w:r w:rsidRPr="005F3E3F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i/>
          <w:sz w:val="24"/>
          <w:szCs w:val="24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/>
      </w:tblPr>
      <w:tblGrid>
        <w:gridCol w:w="567"/>
        <w:gridCol w:w="5103"/>
        <w:gridCol w:w="1418"/>
        <w:gridCol w:w="1559"/>
        <w:gridCol w:w="979"/>
      </w:tblGrid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3307" w:rsidRPr="005F3E3F" w:rsidTr="00E0741D">
        <w:trPr>
          <w:trHeight w:val="782"/>
        </w:trPr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Наличие приказа о создании бракеражной коми</w:t>
            </w:r>
            <w:bookmarkStart w:id="0" w:name="_GoBack"/>
            <w:bookmarkEnd w:id="0"/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приема пищи детьми (наличие и состояние раковин, сушилок, </w:t>
            </w: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мыла и др.)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5F3E3F" w:rsidTr="00E0741D">
        <w:tc>
          <w:tcPr>
            <w:tcW w:w="567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F3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ндел</w:t>
            </w:r>
            <w:r w:rsidRPr="005F3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» информации о</w:t>
            </w:r>
            <w:r w:rsidRPr="005F3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организации</w:t>
            </w: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>питани</w:t>
            </w:r>
            <w:r w:rsidRPr="005F3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5F3E3F">
              <w:rPr>
                <w:rFonts w:ascii="Times New Roman" w:hAnsi="Times New Roman" w:cs="Times New Roman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F3E3F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проверки установлено: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комиссии: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________________________________(подпись)</w:t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5F3E3F" w:rsidRDefault="00333307" w:rsidP="00333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E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Руководитель организации образования</w:t>
      </w:r>
      <w:r w:rsidRPr="005F3E3F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ознакомлен </w:t>
      </w:r>
      <w:r w:rsidRPr="005F3E3F">
        <w:rPr>
          <w:rFonts w:ascii="Times New Roman" w:eastAsia="Times New Roman" w:hAnsi="Times New Roman" w:cs="Times New Roman"/>
          <w:sz w:val="24"/>
          <w:szCs w:val="24"/>
        </w:rPr>
        <w:t>____(подпись)</w:t>
      </w:r>
    </w:p>
    <w:p w:rsidR="00333307" w:rsidRPr="005F3E3F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5F3E3F" w:rsidSect="00E203A7">
      <w:headerReference w:type="default" r:id="rId8"/>
      <w:headerReference w:type="firs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3B" w:rsidRDefault="0068693B" w:rsidP="00BC1EC3">
      <w:r>
        <w:separator/>
      </w:r>
    </w:p>
  </w:endnote>
  <w:endnote w:type="continuationSeparator" w:id="1">
    <w:p w:rsidR="0068693B" w:rsidRDefault="0068693B" w:rsidP="00BC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3B" w:rsidRDefault="0068693B" w:rsidP="00BC1EC3">
      <w:r>
        <w:separator/>
      </w:r>
    </w:p>
  </w:footnote>
  <w:footnote w:type="continuationSeparator" w:id="1">
    <w:p w:rsidR="0068693B" w:rsidRDefault="0068693B" w:rsidP="00BC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23852"/>
      <w:docPartObj>
        <w:docPartGallery w:val="Page Numbers (Top of Page)"/>
        <w:docPartUnique/>
      </w:docPartObj>
    </w:sdtPr>
    <w:sdtContent>
      <w:p w:rsidR="00B505A9" w:rsidRDefault="00DD30D4">
        <w:pPr>
          <w:pStyle w:val="a9"/>
          <w:jc w:val="center"/>
        </w:pPr>
        <w:r>
          <w:fldChar w:fldCharType="begin"/>
        </w:r>
        <w:r w:rsidR="00B505A9">
          <w:instrText>PAGE   \* MERGEFORMAT</w:instrText>
        </w:r>
        <w:r>
          <w:fldChar w:fldCharType="separate"/>
        </w:r>
        <w:r w:rsidR="00C04B2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3845"/>
      <w:docPartObj>
        <w:docPartGallery w:val="Page Numbers (Top of Page)"/>
        <w:docPartUnique/>
      </w:docPartObj>
    </w:sdtPr>
    <w:sdtContent>
      <w:p w:rsidR="00137B37" w:rsidRDefault="00DD30D4">
        <w:pPr>
          <w:pStyle w:val="a9"/>
          <w:jc w:val="center"/>
        </w:pPr>
        <w:fldSimple w:instr=" PAGE   \* MERGEFORMAT ">
          <w:r w:rsidR="00C04B26">
            <w:rPr>
              <w:noProof/>
            </w:rPr>
            <w:t>1</w:t>
          </w:r>
        </w:fldSimple>
      </w:p>
    </w:sdtContent>
  </w:sdt>
  <w:p w:rsidR="0012546C" w:rsidRDefault="008902ED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494.4pt;margin-top:35.3pt;width:30pt;height:631.4pt;z-index:251658240;mso-wrap-style:tight" stroked="f">
          <v:textbox style="layout-flow:vertical;mso-layout-flow-alt:bottom-to-top">
            <w:txbxContent>
              <w:p w:rsidR="008902ED" w:rsidRPr="008902ED" w:rsidRDefault="008902ED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15.09.2020 ЭҚАБЖ МО (7.23.0 нұсқасы)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0F7562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2546C"/>
    <w:rsid w:val="00131DD9"/>
    <w:rsid w:val="00137B37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15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AD2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434D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5F3E3F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693B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97FBF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02ED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3124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4B26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0D4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078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3B3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2BC1-1946-411B-8B7D-89767A98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T.Lesova</cp:lastModifiedBy>
  <cp:revision>2</cp:revision>
  <cp:lastPrinted>2020-03-16T13:43:00Z</cp:lastPrinted>
  <dcterms:created xsi:type="dcterms:W3CDTF">2020-09-15T04:12:00Z</dcterms:created>
  <dcterms:modified xsi:type="dcterms:W3CDTF">2020-09-15T04:12:00Z</dcterms:modified>
</cp:coreProperties>
</file>